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9080"/>
      </w:tblGrid>
      <w:tr w:rsidR="00CF43BA" w:rsidRPr="0021188E" w:rsidTr="00B77B76"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43BA" w:rsidRPr="0021188E" w:rsidRDefault="00CF43BA" w:rsidP="00B77B76">
            <w:pPr>
              <w:spacing w:after="0"/>
              <w:ind w:left="0"/>
              <w:jc w:val="left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 w:rsidRPr="0021188E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OBRAZAC 2.</w:t>
            </w:r>
            <w:r w:rsidRPr="0021188E"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 xml:space="preserve"> POPIS REFERENTNIH POSLOVA PONUDITELJA</w:t>
            </w:r>
          </w:p>
        </w:tc>
      </w:tr>
    </w:tbl>
    <w:p w:rsidR="00CF43BA" w:rsidRPr="0021188E" w:rsidRDefault="00CF43BA" w:rsidP="00CF43BA">
      <w:pPr>
        <w:spacing w:line="252" w:lineRule="auto"/>
        <w:ind w:left="0"/>
        <w:rPr>
          <w:rFonts w:asciiTheme="minorHAnsi" w:hAnsiTheme="minorHAnsi"/>
          <w:sz w:val="22"/>
          <w:szCs w:val="22"/>
        </w:rPr>
      </w:pPr>
    </w:p>
    <w:p w:rsidR="00CF43BA" w:rsidRPr="0021188E" w:rsidRDefault="00CF43BA" w:rsidP="00CF43BA">
      <w:pPr>
        <w:spacing w:line="252" w:lineRule="auto"/>
        <w:ind w:left="0"/>
        <w:rPr>
          <w:rFonts w:asciiTheme="minorHAnsi" w:hAnsiTheme="minorHAnsi"/>
          <w:sz w:val="22"/>
          <w:szCs w:val="22"/>
        </w:rPr>
      </w:pPr>
      <w:r w:rsidRPr="0021188E">
        <w:rPr>
          <w:rFonts w:asciiTheme="minorHAnsi" w:hAnsiTheme="minorHAnsi"/>
          <w:sz w:val="22"/>
          <w:szCs w:val="22"/>
        </w:rPr>
        <w:t>Naziv ponuditelja:______________________________________</w:t>
      </w:r>
    </w:p>
    <w:p w:rsidR="00CF43BA" w:rsidRPr="0021188E" w:rsidRDefault="00CF43BA" w:rsidP="00CF43BA">
      <w:pPr>
        <w:spacing w:line="252" w:lineRule="auto"/>
        <w:ind w:left="0"/>
        <w:rPr>
          <w:rFonts w:asciiTheme="minorHAnsi" w:hAnsiTheme="minorHAnsi"/>
          <w:sz w:val="22"/>
          <w:szCs w:val="22"/>
        </w:rPr>
      </w:pPr>
      <w:r w:rsidRPr="0021188E">
        <w:rPr>
          <w:rFonts w:asciiTheme="minorHAnsi" w:hAnsiTheme="minorHAnsi"/>
          <w:sz w:val="22"/>
          <w:szCs w:val="22"/>
        </w:rPr>
        <w:t>Adresa:_________</w:t>
      </w:r>
      <w:bookmarkStart w:id="0" w:name="_GoBack"/>
      <w:bookmarkEnd w:id="0"/>
      <w:r w:rsidRPr="0021188E">
        <w:rPr>
          <w:rFonts w:asciiTheme="minorHAnsi" w:hAnsiTheme="minorHAnsi"/>
          <w:sz w:val="22"/>
          <w:szCs w:val="22"/>
        </w:rPr>
        <w:t>_____________________________________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36"/>
        <w:gridCol w:w="4366"/>
        <w:gridCol w:w="3544"/>
      </w:tblGrid>
      <w:tr w:rsidR="00CF43BA" w:rsidRPr="0021188E" w:rsidTr="00B77B76">
        <w:trPr>
          <w:trHeight w:val="982"/>
          <w:tblHeader/>
        </w:trPr>
        <w:tc>
          <w:tcPr>
            <w:tcW w:w="836" w:type="dxa"/>
            <w:tcBorders>
              <w:right w:val="nil"/>
            </w:tcBorders>
            <w:shd w:val="clear" w:color="auto" w:fill="D9D9D9"/>
            <w:tcMar>
              <w:left w:w="93" w:type="dxa"/>
            </w:tcMar>
            <w:vAlign w:val="center"/>
          </w:tcPr>
          <w:p w:rsidR="00CF43BA" w:rsidRPr="0021188E" w:rsidRDefault="00CF43BA" w:rsidP="00B77B76">
            <w:pPr>
              <w:spacing w:before="20" w:after="0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sz w:val="20"/>
                <w:szCs w:val="20"/>
              </w:rPr>
              <w:t>Red.</w:t>
            </w:r>
            <w:r w:rsidRPr="0021188E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 xml:space="preserve">  br.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D9D9D9"/>
            <w:tcMar>
              <w:left w:w="93" w:type="dxa"/>
            </w:tcMar>
            <w:vAlign w:val="center"/>
          </w:tcPr>
          <w:p w:rsidR="00CF43BA" w:rsidRPr="0021188E" w:rsidRDefault="00CF43BA" w:rsidP="00B77B76">
            <w:pPr>
              <w:spacing w:before="20" w:after="0"/>
              <w:ind w:lef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LINK NA WEB LOKACIJU</w:t>
            </w: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CF43BA" w:rsidRPr="0021188E" w:rsidRDefault="00CF43BA" w:rsidP="00B77B76">
            <w:pPr>
              <w:spacing w:before="20" w:after="0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Naručitelj i kontakt</w:t>
            </w: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1.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2.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3.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4.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5.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6.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3BA" w:rsidRPr="0021188E" w:rsidTr="00B77B76">
        <w:trPr>
          <w:trHeight w:val="1077"/>
        </w:trPr>
        <w:tc>
          <w:tcPr>
            <w:tcW w:w="836" w:type="dxa"/>
            <w:tcBorders>
              <w:right w:val="nil"/>
            </w:tcBorders>
            <w:shd w:val="clear" w:color="auto" w:fill="F2F2F2"/>
            <w:tcMar>
              <w:left w:w="93" w:type="dxa"/>
            </w:tcMar>
          </w:tcPr>
          <w:p w:rsidR="00CF43BA" w:rsidRPr="0021188E" w:rsidRDefault="00CF43BA" w:rsidP="00B77B76">
            <w:pPr>
              <w:spacing w:line="252" w:lineRule="auto"/>
              <w:ind w:left="0"/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</w:pPr>
            <w:r w:rsidRPr="0021188E">
              <w:rPr>
                <w:rFonts w:asciiTheme="minorHAnsi" w:hAnsiTheme="minorHAnsi"/>
                <w:b/>
                <w:bCs/>
                <w:caps/>
                <w:sz w:val="20"/>
                <w:szCs w:val="20"/>
              </w:rPr>
              <w:t>7.</w:t>
            </w:r>
          </w:p>
        </w:tc>
        <w:tc>
          <w:tcPr>
            <w:tcW w:w="43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F43BA" w:rsidRPr="0021188E" w:rsidRDefault="00CF43BA" w:rsidP="00CF43BA">
      <w:pPr>
        <w:spacing w:line="252" w:lineRule="auto"/>
        <w:ind w:left="0"/>
        <w:rPr>
          <w:rFonts w:asciiTheme="minorHAnsi" w:hAnsiTheme="minorHAnsi"/>
          <w:sz w:val="22"/>
          <w:szCs w:val="22"/>
        </w:rPr>
      </w:pPr>
      <w:r w:rsidRPr="0021188E">
        <w:rPr>
          <w:rFonts w:asciiTheme="minorHAnsi" w:hAnsiTheme="minorHAnsi"/>
          <w:sz w:val="22"/>
          <w:szCs w:val="22"/>
        </w:rPr>
        <w:t>(prema potrebi nadodajte retke)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3504"/>
        <w:gridCol w:w="5355"/>
      </w:tblGrid>
      <w:tr w:rsidR="00CF43BA" w:rsidRPr="0021188E" w:rsidTr="00B77B76">
        <w:trPr>
          <w:trHeight w:val="1984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43BA" w:rsidRPr="0021188E" w:rsidTr="00B77B76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F43BA" w:rsidRPr="0021188E" w:rsidRDefault="00CF43BA" w:rsidP="00B77B76">
            <w:pPr>
              <w:spacing w:before="20" w:after="2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CF43BA" w:rsidRPr="0021188E" w:rsidRDefault="00CF43BA" w:rsidP="00B77B76">
            <w:pPr>
              <w:spacing w:line="276" w:lineRule="auto"/>
              <w:ind w:left="0"/>
              <w:jc w:val="center"/>
              <w:rPr>
                <w:rFonts w:asciiTheme="minorHAnsi" w:eastAsia="Droid Sans Fallback" w:hAnsiTheme="minorHAnsi"/>
                <w:sz w:val="18"/>
                <w:szCs w:val="18"/>
              </w:rPr>
            </w:pPr>
            <w:r w:rsidRPr="0021188E">
              <w:rPr>
                <w:rFonts w:asciiTheme="minorHAnsi" w:eastAsia="Droid Sans Fallback" w:hAnsiTheme="minorHAnsi"/>
                <w:sz w:val="18"/>
                <w:szCs w:val="18"/>
              </w:rPr>
              <w:t>(potpis i pečat ponuditelja)</w:t>
            </w:r>
          </w:p>
        </w:tc>
      </w:tr>
    </w:tbl>
    <w:p w:rsidR="00CF43BA" w:rsidRPr="0021188E" w:rsidRDefault="00CF43BA" w:rsidP="00CF43BA">
      <w:pPr>
        <w:spacing w:after="0"/>
        <w:ind w:left="0"/>
        <w:jc w:val="left"/>
        <w:rPr>
          <w:rFonts w:ascii="Tahoma" w:hAnsi="Tahoma" w:cs="Tahoma"/>
          <w:b/>
          <w:bCs/>
          <w:color w:val="FFFFFF"/>
          <w:sz w:val="28"/>
          <w:szCs w:val="28"/>
        </w:rPr>
      </w:pPr>
      <w:r w:rsidRPr="0021188E">
        <w:rPr>
          <w:rFonts w:ascii="Tahoma" w:hAnsi="Tahoma" w:cs="Tahoma"/>
          <w:b/>
          <w:bCs/>
          <w:color w:val="FFFFFF"/>
          <w:sz w:val="28"/>
          <w:szCs w:val="28"/>
        </w:rPr>
        <w:tab/>
        <w:t>(potpis i pečat ponuditelja</w:t>
      </w:r>
    </w:p>
    <w:p w:rsidR="008E509B" w:rsidRDefault="008E509B"/>
    <w:sectPr w:rsidR="008E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BA"/>
    <w:rsid w:val="008E509B"/>
    <w:rsid w:val="00C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BA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3BA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2018-01-25T14:05:00Z</dcterms:created>
  <dcterms:modified xsi:type="dcterms:W3CDTF">2018-01-25T14:10:00Z</dcterms:modified>
</cp:coreProperties>
</file>